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D8" w:rsidRPr="0069431D" w:rsidRDefault="00BC5454">
      <w:pPr>
        <w:rPr>
          <w:rFonts w:asciiTheme="minorEastAsia" w:hAnsiTheme="minorEastAsia"/>
          <w:szCs w:val="24"/>
        </w:rPr>
      </w:pPr>
      <w:bookmarkStart w:id="0" w:name="_GoBack"/>
      <w:bookmarkEnd w:id="0"/>
      <w:r w:rsidRPr="0069431D">
        <w:rPr>
          <w:rFonts w:asciiTheme="minorEastAsia" w:hAnsiTheme="minorEastAsia" w:hint="eastAsia"/>
          <w:szCs w:val="24"/>
        </w:rPr>
        <w:t>様式２</w:t>
      </w:r>
    </w:p>
    <w:p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会</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社</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概</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要</w:t>
      </w:r>
    </w:p>
    <w:tbl>
      <w:tblPr>
        <w:tblStyle w:val="a3"/>
        <w:tblW w:w="0" w:type="auto"/>
        <w:tblLook w:val="04A0" w:firstRow="1" w:lastRow="0" w:firstColumn="1" w:lastColumn="0" w:noHBand="0" w:noVBand="1"/>
      </w:tblPr>
      <w:tblGrid>
        <w:gridCol w:w="1447"/>
        <w:gridCol w:w="2632"/>
        <w:gridCol w:w="1303"/>
        <w:gridCol w:w="3962"/>
      </w:tblGrid>
      <w:tr w:rsidR="006E3905" w:rsidRPr="0069431D" w:rsidTr="006E3905">
        <w:tc>
          <w:tcPr>
            <w:tcW w:w="1447" w:type="dxa"/>
          </w:tcPr>
          <w:p w:rsidR="006E3905" w:rsidRPr="0069431D" w:rsidRDefault="00A771F2" w:rsidP="00A771F2">
            <w:pPr>
              <w:rPr>
                <w:rFonts w:asciiTheme="minorEastAsia" w:hAnsiTheme="minorEastAsia"/>
                <w:szCs w:val="24"/>
              </w:rPr>
            </w:pPr>
            <w:r w:rsidRPr="00082CDF">
              <w:rPr>
                <w:rFonts w:asciiTheme="minorEastAsia" w:hAnsiTheme="minorEastAsia" w:hint="eastAsia"/>
                <w:w w:val="85"/>
                <w:kern w:val="0"/>
                <w:szCs w:val="24"/>
                <w:fitText w:val="1230" w:id="981729536"/>
              </w:rPr>
              <w:t>商号又は名</w:t>
            </w:r>
            <w:r w:rsidRPr="00082CDF">
              <w:rPr>
                <w:rFonts w:asciiTheme="minorEastAsia" w:hAnsiTheme="minorEastAsia" w:hint="eastAsia"/>
                <w:spacing w:val="7"/>
                <w:w w:val="85"/>
                <w:kern w:val="0"/>
                <w:szCs w:val="24"/>
                <w:fitText w:val="1230" w:id="981729536"/>
              </w:rPr>
              <w:t>称</w:t>
            </w:r>
          </w:p>
        </w:tc>
        <w:tc>
          <w:tcPr>
            <w:tcW w:w="7897" w:type="dxa"/>
            <w:gridSpan w:val="3"/>
          </w:tcPr>
          <w:p w:rsidR="006E3905" w:rsidRPr="0069431D" w:rsidRDefault="006E3905">
            <w:pPr>
              <w:rPr>
                <w:rFonts w:asciiTheme="minorEastAsia" w:hAnsiTheme="minorEastAsia"/>
                <w:szCs w:val="24"/>
              </w:rPr>
            </w:pPr>
          </w:p>
        </w:tc>
      </w:tr>
      <w:tr w:rsidR="006E3905" w:rsidRPr="0069431D" w:rsidTr="006E3905">
        <w:tc>
          <w:tcPr>
            <w:tcW w:w="1447" w:type="dxa"/>
          </w:tcPr>
          <w:p w:rsidR="006E3905" w:rsidRPr="0069431D" w:rsidRDefault="006E3905">
            <w:pPr>
              <w:rPr>
                <w:rFonts w:asciiTheme="minorEastAsia" w:hAnsiTheme="minorEastAsia"/>
                <w:szCs w:val="24"/>
              </w:rPr>
            </w:pPr>
            <w:r w:rsidRPr="0069431D">
              <w:rPr>
                <w:rFonts w:asciiTheme="minorEastAsia" w:hAnsiTheme="minorEastAsia" w:hint="eastAsia"/>
                <w:spacing w:val="120"/>
                <w:kern w:val="0"/>
                <w:szCs w:val="24"/>
                <w:fitText w:val="1230" w:id="981724417"/>
              </w:rPr>
              <w:t>所在</w:t>
            </w:r>
            <w:r w:rsidRPr="0069431D">
              <w:rPr>
                <w:rFonts w:asciiTheme="minorEastAsia" w:hAnsiTheme="minorEastAsia" w:hint="eastAsia"/>
                <w:spacing w:val="15"/>
                <w:kern w:val="0"/>
                <w:szCs w:val="24"/>
                <w:fitText w:val="1230" w:id="981724417"/>
              </w:rPr>
              <w:t>地</w:t>
            </w:r>
          </w:p>
        </w:tc>
        <w:tc>
          <w:tcPr>
            <w:tcW w:w="7897" w:type="dxa"/>
            <w:gridSpan w:val="3"/>
          </w:tcPr>
          <w:p w:rsidR="006E3905" w:rsidRPr="0069431D" w:rsidRDefault="006E3905">
            <w:pPr>
              <w:rPr>
                <w:rFonts w:asciiTheme="minorEastAsia" w:hAnsiTheme="minorEastAsia"/>
                <w:szCs w:val="24"/>
              </w:rPr>
            </w:pPr>
          </w:p>
        </w:tc>
      </w:tr>
      <w:tr w:rsidR="00C93144" w:rsidRPr="0069431D" w:rsidTr="00C93144">
        <w:tc>
          <w:tcPr>
            <w:tcW w:w="1447" w:type="dxa"/>
          </w:tcPr>
          <w:p w:rsidR="00C93144" w:rsidRPr="0069431D" w:rsidRDefault="00C93144">
            <w:pPr>
              <w:rPr>
                <w:rFonts w:asciiTheme="minorEastAsia" w:hAnsiTheme="minorEastAsia"/>
                <w:szCs w:val="24"/>
              </w:rPr>
            </w:pPr>
            <w:r w:rsidRPr="0069431D">
              <w:rPr>
                <w:rFonts w:asciiTheme="minorEastAsia" w:hAnsiTheme="minorEastAsia" w:hint="eastAsia"/>
                <w:szCs w:val="24"/>
              </w:rPr>
              <w:t>設立年月日</w:t>
            </w:r>
          </w:p>
        </w:tc>
        <w:tc>
          <w:tcPr>
            <w:tcW w:w="2632" w:type="dxa"/>
          </w:tcPr>
          <w:p w:rsidR="00C93144" w:rsidRPr="0069431D" w:rsidRDefault="0069431D" w:rsidP="005B5A9F">
            <w:pPr>
              <w:jc w:val="center"/>
              <w:rPr>
                <w:rFonts w:asciiTheme="minorEastAsia" w:hAnsiTheme="minorEastAsia"/>
                <w:szCs w:val="24"/>
              </w:rPr>
            </w:pPr>
            <w:r>
              <w:rPr>
                <w:rFonts w:asciiTheme="minorEastAsia" w:hAnsiTheme="minorEastAsia" w:hint="eastAsia"/>
                <w:szCs w:val="24"/>
              </w:rPr>
              <w:t xml:space="preserve">　　</w:t>
            </w:r>
            <w:r w:rsidR="005B5A9F" w:rsidRPr="0069431D">
              <w:rPr>
                <w:rFonts w:asciiTheme="minorEastAsia" w:hAnsiTheme="minorEastAsia" w:hint="eastAsia"/>
                <w:szCs w:val="24"/>
              </w:rPr>
              <w:t>年　　月　　日</w:t>
            </w:r>
          </w:p>
        </w:tc>
        <w:tc>
          <w:tcPr>
            <w:tcW w:w="1303" w:type="dxa"/>
          </w:tcPr>
          <w:p w:rsidR="00C93144" w:rsidRPr="0069431D" w:rsidRDefault="00C93144">
            <w:pPr>
              <w:rPr>
                <w:rFonts w:asciiTheme="minorEastAsia" w:hAnsiTheme="minorEastAsia"/>
                <w:szCs w:val="24"/>
              </w:rPr>
            </w:pPr>
            <w:r w:rsidRPr="0069431D">
              <w:rPr>
                <w:rFonts w:asciiTheme="minorEastAsia" w:hAnsiTheme="minorEastAsia" w:hint="eastAsia"/>
                <w:szCs w:val="24"/>
              </w:rPr>
              <w:t>従業員数</w:t>
            </w:r>
          </w:p>
        </w:tc>
        <w:tc>
          <w:tcPr>
            <w:tcW w:w="3962" w:type="dxa"/>
          </w:tcPr>
          <w:p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人　</w:t>
            </w:r>
          </w:p>
        </w:tc>
      </w:tr>
      <w:tr w:rsidR="00C93144" w:rsidRPr="0069431D" w:rsidTr="00C93144">
        <w:tc>
          <w:tcPr>
            <w:tcW w:w="1447" w:type="dxa"/>
          </w:tcPr>
          <w:p w:rsidR="00C93144" w:rsidRPr="0069431D" w:rsidRDefault="00C93144">
            <w:pPr>
              <w:rPr>
                <w:rFonts w:asciiTheme="minorEastAsia" w:hAnsiTheme="minorEastAsia"/>
                <w:szCs w:val="24"/>
              </w:rPr>
            </w:pPr>
            <w:r w:rsidRPr="0069431D">
              <w:rPr>
                <w:rFonts w:asciiTheme="minorEastAsia" w:hAnsiTheme="minorEastAsia" w:hint="eastAsia"/>
                <w:spacing w:val="120"/>
                <w:kern w:val="0"/>
                <w:szCs w:val="24"/>
                <w:fitText w:val="1230" w:id="981730816"/>
              </w:rPr>
              <w:t>資本</w:t>
            </w:r>
            <w:r w:rsidRPr="0069431D">
              <w:rPr>
                <w:rFonts w:asciiTheme="minorEastAsia" w:hAnsiTheme="minorEastAsia" w:hint="eastAsia"/>
                <w:spacing w:val="15"/>
                <w:kern w:val="0"/>
                <w:szCs w:val="24"/>
                <w:fitText w:val="1230" w:id="981730816"/>
              </w:rPr>
              <w:t>金</w:t>
            </w:r>
          </w:p>
        </w:tc>
        <w:tc>
          <w:tcPr>
            <w:tcW w:w="2632" w:type="dxa"/>
          </w:tcPr>
          <w:p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　円　</w:t>
            </w:r>
          </w:p>
        </w:tc>
        <w:tc>
          <w:tcPr>
            <w:tcW w:w="1303" w:type="dxa"/>
          </w:tcPr>
          <w:p w:rsidR="00C93144" w:rsidRPr="0069431D" w:rsidRDefault="00C93144">
            <w:pPr>
              <w:rPr>
                <w:rFonts w:asciiTheme="minorEastAsia" w:hAnsiTheme="minorEastAsia"/>
                <w:szCs w:val="24"/>
              </w:rPr>
            </w:pPr>
            <w:r w:rsidRPr="00082CDF">
              <w:rPr>
                <w:rFonts w:asciiTheme="minorEastAsia" w:hAnsiTheme="minorEastAsia" w:hint="eastAsia"/>
                <w:spacing w:val="60"/>
                <w:kern w:val="0"/>
                <w:szCs w:val="24"/>
                <w:fitText w:val="984" w:id="981731072"/>
              </w:rPr>
              <w:t>売上</w:t>
            </w:r>
            <w:r w:rsidRPr="00082CDF">
              <w:rPr>
                <w:rFonts w:asciiTheme="minorEastAsia" w:hAnsiTheme="minorEastAsia" w:hint="eastAsia"/>
                <w:spacing w:val="7"/>
                <w:kern w:val="0"/>
                <w:szCs w:val="24"/>
                <w:fitText w:val="984" w:id="981731072"/>
              </w:rPr>
              <w:t>高</w:t>
            </w:r>
          </w:p>
        </w:tc>
        <w:tc>
          <w:tcPr>
            <w:tcW w:w="3962" w:type="dxa"/>
          </w:tcPr>
          <w:p w:rsidR="00C93144"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rsidTr="006E3905">
        <w:tc>
          <w:tcPr>
            <w:tcW w:w="1447" w:type="dxa"/>
          </w:tcPr>
          <w:p w:rsidR="006E3905" w:rsidRPr="0069431D" w:rsidRDefault="00C93144">
            <w:pPr>
              <w:rPr>
                <w:rFonts w:asciiTheme="minorEastAsia" w:hAnsiTheme="minorEastAsia"/>
                <w:szCs w:val="24"/>
              </w:rPr>
            </w:pPr>
            <w:r w:rsidRPr="0069431D">
              <w:rPr>
                <w:rFonts w:asciiTheme="minorEastAsia" w:hAnsiTheme="minorEastAsia" w:hint="eastAsia"/>
                <w:spacing w:val="45"/>
                <w:kern w:val="0"/>
                <w:szCs w:val="24"/>
                <w:fitText w:val="1230" w:id="981730817"/>
              </w:rPr>
              <w:t>営業利</w:t>
            </w:r>
            <w:r w:rsidRPr="0069431D">
              <w:rPr>
                <w:rFonts w:asciiTheme="minorEastAsia" w:hAnsiTheme="minorEastAsia" w:hint="eastAsia"/>
                <w:kern w:val="0"/>
                <w:szCs w:val="24"/>
                <w:fitText w:val="1230" w:id="981730817"/>
              </w:rPr>
              <w:t>益</w:t>
            </w:r>
          </w:p>
        </w:tc>
        <w:tc>
          <w:tcPr>
            <w:tcW w:w="7897" w:type="dxa"/>
            <w:gridSpan w:val="3"/>
          </w:tcPr>
          <w:p w:rsidR="006E3905" w:rsidRPr="0069431D" w:rsidRDefault="005B5A9F" w:rsidP="005B5A9F">
            <w:pPr>
              <w:wordWrap w:val="0"/>
              <w:jc w:val="right"/>
              <w:rPr>
                <w:rFonts w:asciiTheme="minorEastAsia" w:hAnsiTheme="minorEastAsia"/>
                <w:szCs w:val="24"/>
              </w:rPr>
            </w:pPr>
            <w:r w:rsidRPr="0069431D">
              <w:rPr>
                <w:rFonts w:asciiTheme="minorEastAsia" w:hAnsiTheme="minorEastAsia" w:hint="eastAsia"/>
                <w:szCs w:val="24"/>
              </w:rPr>
              <w:t xml:space="preserve">円　</w:t>
            </w:r>
          </w:p>
        </w:tc>
      </w:tr>
      <w:tr w:rsidR="006E3905" w:rsidRPr="0069431D" w:rsidTr="006E3905">
        <w:tc>
          <w:tcPr>
            <w:tcW w:w="1447" w:type="dxa"/>
          </w:tcPr>
          <w:p w:rsidR="006E3905" w:rsidRPr="0069431D" w:rsidRDefault="006E3905">
            <w:pPr>
              <w:rPr>
                <w:rFonts w:asciiTheme="minorEastAsia" w:hAnsiTheme="minorEastAsia"/>
                <w:szCs w:val="24"/>
              </w:rPr>
            </w:pPr>
            <w:r w:rsidRPr="0069431D">
              <w:rPr>
                <w:rFonts w:asciiTheme="minorEastAsia" w:hAnsiTheme="minorEastAsia" w:hint="eastAsia"/>
                <w:spacing w:val="45"/>
                <w:kern w:val="0"/>
                <w:szCs w:val="24"/>
                <w:fitText w:val="1230" w:id="981724672"/>
              </w:rPr>
              <w:t>営業内</w:t>
            </w:r>
            <w:r w:rsidRPr="0069431D">
              <w:rPr>
                <w:rFonts w:asciiTheme="minorEastAsia" w:hAnsiTheme="minorEastAsia" w:hint="eastAsia"/>
                <w:kern w:val="0"/>
                <w:szCs w:val="24"/>
                <w:fitText w:val="1230" w:id="981724672"/>
              </w:rPr>
              <w:t>容</w:t>
            </w:r>
          </w:p>
        </w:tc>
        <w:tc>
          <w:tcPr>
            <w:tcW w:w="7897" w:type="dxa"/>
            <w:gridSpan w:val="3"/>
          </w:tcPr>
          <w:p w:rsidR="006E3905" w:rsidRPr="0069431D" w:rsidRDefault="006E3905">
            <w:pPr>
              <w:rPr>
                <w:rFonts w:asciiTheme="minorEastAsia" w:hAnsiTheme="minorEastAsia"/>
                <w:szCs w:val="24"/>
              </w:rPr>
            </w:pPr>
          </w:p>
        </w:tc>
      </w:tr>
    </w:tbl>
    <w:p w:rsidR="00C93144" w:rsidRPr="0069431D" w:rsidRDefault="005B5A9F">
      <w:pPr>
        <w:rPr>
          <w:rFonts w:asciiTheme="minorEastAsia" w:hAnsiTheme="minorEastAsia"/>
          <w:szCs w:val="24"/>
        </w:rPr>
      </w:pPr>
      <w:r w:rsidRPr="0069431D">
        <w:rPr>
          <w:rFonts w:asciiTheme="minorEastAsia" w:hAnsiTheme="minorEastAsia" w:hint="eastAsia"/>
          <w:szCs w:val="24"/>
        </w:rPr>
        <w:t>※その他、会社の概要がわかるパンフレット・カタログ等があれば添付すること。</w:t>
      </w:r>
    </w:p>
    <w:p w:rsidR="00636FAF" w:rsidRDefault="00636FAF" w:rsidP="005B5A9F">
      <w:pPr>
        <w:jc w:val="center"/>
        <w:rPr>
          <w:rFonts w:asciiTheme="minorEastAsia" w:hAnsiTheme="minorEastAsia"/>
          <w:sz w:val="28"/>
          <w:szCs w:val="28"/>
        </w:rPr>
      </w:pPr>
    </w:p>
    <w:p w:rsidR="00512DD7" w:rsidRPr="0069431D" w:rsidRDefault="00512DD7" w:rsidP="005B5A9F">
      <w:pPr>
        <w:jc w:val="center"/>
        <w:rPr>
          <w:rFonts w:asciiTheme="minorEastAsia" w:hAnsiTheme="minorEastAsia"/>
          <w:sz w:val="28"/>
          <w:szCs w:val="28"/>
        </w:rPr>
      </w:pPr>
      <w:r w:rsidRPr="0069431D">
        <w:rPr>
          <w:rFonts w:asciiTheme="minorEastAsia" w:hAnsiTheme="minorEastAsia" w:hint="eastAsia"/>
          <w:sz w:val="28"/>
          <w:szCs w:val="28"/>
        </w:rPr>
        <w:t>類</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似</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業</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務</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実</w:t>
      </w:r>
      <w:r w:rsidR="005B5A9F" w:rsidRPr="0069431D">
        <w:rPr>
          <w:rFonts w:asciiTheme="minorEastAsia" w:hAnsiTheme="minorEastAsia" w:hint="eastAsia"/>
          <w:sz w:val="28"/>
          <w:szCs w:val="28"/>
        </w:rPr>
        <w:t xml:space="preserve">　</w:t>
      </w:r>
      <w:r w:rsidRPr="0069431D">
        <w:rPr>
          <w:rFonts w:asciiTheme="minorEastAsia" w:hAnsiTheme="minorEastAsia" w:hint="eastAsia"/>
          <w:sz w:val="28"/>
          <w:szCs w:val="28"/>
        </w:rPr>
        <w:t>績</w:t>
      </w:r>
    </w:p>
    <w:tbl>
      <w:tblPr>
        <w:tblStyle w:val="a3"/>
        <w:tblW w:w="9493" w:type="dxa"/>
        <w:tblLook w:val="04A0" w:firstRow="1" w:lastRow="0" w:firstColumn="1" w:lastColumn="0" w:noHBand="0" w:noVBand="1"/>
      </w:tblPr>
      <w:tblGrid>
        <w:gridCol w:w="464"/>
        <w:gridCol w:w="1374"/>
        <w:gridCol w:w="7655"/>
      </w:tblGrid>
      <w:tr w:rsidR="00636FAF" w:rsidRPr="0069431D" w:rsidTr="00636FAF">
        <w:trPr>
          <w:trHeight w:val="443"/>
        </w:trPr>
        <w:tc>
          <w:tcPr>
            <w:tcW w:w="464" w:type="dxa"/>
            <w:vMerge w:val="restart"/>
          </w:tcPr>
          <w:p w:rsidR="00636FAF" w:rsidRPr="00636FAF" w:rsidRDefault="00636FAF" w:rsidP="006E3905">
            <w:pPr>
              <w:jc w:val="center"/>
              <w:rPr>
                <w:rFonts w:asciiTheme="minorEastAsia" w:hAnsiTheme="minorEastAsia"/>
                <w:sz w:val="22"/>
              </w:rPr>
            </w:pPr>
            <w:r w:rsidRPr="00636FAF">
              <w:rPr>
                <w:rFonts w:asciiTheme="minorEastAsia" w:hAnsiTheme="minorEastAsia" w:hint="eastAsia"/>
                <w:sz w:val="22"/>
              </w:rPr>
              <w:t xml:space="preserve">１　</w:t>
            </w:r>
          </w:p>
        </w:tc>
        <w:tc>
          <w:tcPr>
            <w:tcW w:w="1374" w:type="dxa"/>
          </w:tcPr>
          <w:p w:rsidR="00636FAF" w:rsidRPr="00636FAF" w:rsidRDefault="00636FAF" w:rsidP="00EF7F71">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rsidR="00636FAF" w:rsidRPr="00636FAF" w:rsidRDefault="00636FAF" w:rsidP="0069431D">
            <w:pPr>
              <w:jc w:val="center"/>
              <w:rPr>
                <w:rFonts w:asciiTheme="minorEastAsia" w:hAnsiTheme="minorEastAsia"/>
                <w:sz w:val="22"/>
              </w:rPr>
            </w:pPr>
          </w:p>
        </w:tc>
      </w:tr>
      <w:tr w:rsidR="00636FAF" w:rsidRPr="0069431D" w:rsidTr="00636FAF">
        <w:trPr>
          <w:trHeight w:val="451"/>
        </w:trPr>
        <w:tc>
          <w:tcPr>
            <w:tcW w:w="464" w:type="dxa"/>
            <w:vMerge/>
          </w:tcPr>
          <w:p w:rsidR="00636FAF" w:rsidRPr="00636FAF" w:rsidRDefault="00636FAF" w:rsidP="006E3905">
            <w:pPr>
              <w:jc w:val="center"/>
              <w:rPr>
                <w:rFonts w:asciiTheme="minorEastAsia" w:hAnsiTheme="minorEastAsia"/>
                <w:sz w:val="22"/>
              </w:rPr>
            </w:pPr>
          </w:p>
        </w:tc>
        <w:tc>
          <w:tcPr>
            <w:tcW w:w="1374" w:type="dxa"/>
          </w:tcPr>
          <w:p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契約件名</w:t>
            </w:r>
          </w:p>
        </w:tc>
        <w:tc>
          <w:tcPr>
            <w:tcW w:w="7655" w:type="dxa"/>
          </w:tcPr>
          <w:p w:rsidR="00636FAF" w:rsidRPr="00636FAF" w:rsidRDefault="00636FAF" w:rsidP="00BC5454">
            <w:pPr>
              <w:jc w:val="center"/>
              <w:rPr>
                <w:rFonts w:asciiTheme="minorEastAsia" w:hAnsiTheme="minorEastAsia"/>
                <w:sz w:val="22"/>
              </w:rPr>
            </w:pPr>
          </w:p>
        </w:tc>
      </w:tr>
      <w:tr w:rsidR="00636FAF" w:rsidRPr="0069431D" w:rsidTr="00636FAF">
        <w:trPr>
          <w:trHeight w:val="499"/>
        </w:trPr>
        <w:tc>
          <w:tcPr>
            <w:tcW w:w="464" w:type="dxa"/>
            <w:vMerge/>
          </w:tcPr>
          <w:p w:rsidR="00636FAF" w:rsidRPr="00636FAF" w:rsidRDefault="00636FAF" w:rsidP="006E3905">
            <w:pPr>
              <w:jc w:val="center"/>
              <w:rPr>
                <w:rFonts w:asciiTheme="minorEastAsia" w:hAnsiTheme="minorEastAsia"/>
                <w:sz w:val="22"/>
              </w:rPr>
            </w:pPr>
          </w:p>
        </w:tc>
        <w:tc>
          <w:tcPr>
            <w:tcW w:w="1374" w:type="dxa"/>
          </w:tcPr>
          <w:p w:rsidR="00636FAF" w:rsidRPr="00636FAF" w:rsidRDefault="00636FAF" w:rsidP="00EF7F71">
            <w:pPr>
              <w:rPr>
                <w:rFonts w:asciiTheme="minorEastAsia" w:hAnsiTheme="minorEastAsia"/>
                <w:sz w:val="22"/>
              </w:rPr>
            </w:pPr>
            <w:r w:rsidRPr="00636FAF">
              <w:rPr>
                <w:rFonts w:asciiTheme="minorEastAsia" w:hAnsiTheme="minorEastAsia" w:hint="eastAsia"/>
                <w:sz w:val="22"/>
              </w:rPr>
              <w:t>契約金額</w:t>
            </w:r>
          </w:p>
        </w:tc>
        <w:tc>
          <w:tcPr>
            <w:tcW w:w="7655" w:type="dxa"/>
          </w:tcPr>
          <w:p w:rsidR="00636FAF" w:rsidRPr="00636FAF" w:rsidRDefault="00636FAF" w:rsidP="00BC5454">
            <w:pPr>
              <w:jc w:val="center"/>
              <w:rPr>
                <w:rFonts w:asciiTheme="minorEastAsia" w:hAnsiTheme="minorEastAsia"/>
                <w:sz w:val="22"/>
              </w:rPr>
            </w:pPr>
          </w:p>
        </w:tc>
      </w:tr>
      <w:tr w:rsidR="002255CF" w:rsidRPr="0069431D" w:rsidTr="00636FAF">
        <w:trPr>
          <w:trHeight w:val="563"/>
        </w:trPr>
        <w:tc>
          <w:tcPr>
            <w:tcW w:w="464" w:type="dxa"/>
            <w:vMerge/>
          </w:tcPr>
          <w:p w:rsidR="002255CF" w:rsidRPr="00636FAF" w:rsidRDefault="002255CF" w:rsidP="002255CF">
            <w:pPr>
              <w:rPr>
                <w:rFonts w:asciiTheme="minorEastAsia" w:hAnsiTheme="minorEastAsia"/>
                <w:sz w:val="22"/>
              </w:rPr>
            </w:pPr>
          </w:p>
        </w:tc>
        <w:tc>
          <w:tcPr>
            <w:tcW w:w="1374" w:type="dxa"/>
          </w:tcPr>
          <w:p w:rsidR="002255CF" w:rsidRPr="00636FAF" w:rsidRDefault="002255CF" w:rsidP="00EF7F71">
            <w:pPr>
              <w:rPr>
                <w:rFonts w:asciiTheme="minorEastAsia" w:hAnsiTheme="minorEastAsia"/>
                <w:sz w:val="22"/>
              </w:rPr>
            </w:pPr>
            <w:r w:rsidRPr="00636FAF">
              <w:rPr>
                <w:rFonts w:asciiTheme="minorEastAsia" w:hAnsiTheme="minorEastAsia" w:hint="eastAsia"/>
                <w:sz w:val="22"/>
              </w:rPr>
              <w:t>契約期間</w:t>
            </w:r>
          </w:p>
        </w:tc>
        <w:tc>
          <w:tcPr>
            <w:tcW w:w="7655" w:type="dxa"/>
          </w:tcPr>
          <w:p w:rsidR="002255CF" w:rsidRPr="00636FAF" w:rsidRDefault="002255CF" w:rsidP="002255CF">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rsidTr="00636FAF">
        <w:trPr>
          <w:trHeight w:val="443"/>
        </w:trPr>
        <w:tc>
          <w:tcPr>
            <w:tcW w:w="464" w:type="dxa"/>
            <w:vMerge w:val="restart"/>
          </w:tcPr>
          <w:p w:rsidR="00636FAF" w:rsidRPr="00636FAF" w:rsidRDefault="00636FAF" w:rsidP="007A070E">
            <w:pPr>
              <w:jc w:val="center"/>
              <w:rPr>
                <w:rFonts w:asciiTheme="minorEastAsia" w:hAnsiTheme="minorEastAsia"/>
                <w:sz w:val="22"/>
              </w:rPr>
            </w:pPr>
            <w:r>
              <w:rPr>
                <w:rFonts w:asciiTheme="minorEastAsia" w:hAnsiTheme="minorEastAsia" w:hint="eastAsia"/>
                <w:sz w:val="22"/>
              </w:rPr>
              <w:t>２</w:t>
            </w:r>
            <w:r w:rsidRPr="00636FAF">
              <w:rPr>
                <w:rFonts w:asciiTheme="minorEastAsia" w:hAnsiTheme="minorEastAsia" w:hint="eastAsia"/>
                <w:sz w:val="22"/>
              </w:rPr>
              <w:t xml:space="preserve">　</w:t>
            </w: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51"/>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99"/>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563"/>
        </w:trPr>
        <w:tc>
          <w:tcPr>
            <w:tcW w:w="464" w:type="dxa"/>
            <w:vMerge/>
          </w:tcPr>
          <w:p w:rsidR="00636FAF" w:rsidRPr="00636FAF" w:rsidRDefault="00636FAF" w:rsidP="007A070E">
            <w:pP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rsidTr="00636FAF">
        <w:trPr>
          <w:trHeight w:val="443"/>
        </w:trPr>
        <w:tc>
          <w:tcPr>
            <w:tcW w:w="464" w:type="dxa"/>
            <w:vMerge w:val="restart"/>
          </w:tcPr>
          <w:p w:rsidR="00636FAF" w:rsidRPr="00636FAF" w:rsidRDefault="00636FAF" w:rsidP="007A070E">
            <w:pPr>
              <w:jc w:val="center"/>
              <w:rPr>
                <w:rFonts w:asciiTheme="minorEastAsia" w:hAnsiTheme="minorEastAsia"/>
                <w:sz w:val="22"/>
              </w:rPr>
            </w:pPr>
            <w:r>
              <w:rPr>
                <w:rFonts w:asciiTheme="minorEastAsia" w:hAnsiTheme="minorEastAsia" w:hint="eastAsia"/>
                <w:sz w:val="22"/>
              </w:rPr>
              <w:t>３</w:t>
            </w:r>
            <w:r w:rsidRPr="00636FAF">
              <w:rPr>
                <w:rFonts w:asciiTheme="minorEastAsia" w:hAnsiTheme="minorEastAsia" w:hint="eastAsia"/>
                <w:sz w:val="22"/>
              </w:rPr>
              <w:t xml:space="preserve">　</w:t>
            </w: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51"/>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99"/>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563"/>
        </w:trPr>
        <w:tc>
          <w:tcPr>
            <w:tcW w:w="464" w:type="dxa"/>
            <w:vMerge/>
          </w:tcPr>
          <w:p w:rsidR="00636FAF" w:rsidRPr="00636FAF" w:rsidRDefault="00636FAF" w:rsidP="007A070E">
            <w:pP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r w:rsidR="00636FAF" w:rsidRPr="0069431D" w:rsidTr="00636FAF">
        <w:trPr>
          <w:trHeight w:val="443"/>
        </w:trPr>
        <w:tc>
          <w:tcPr>
            <w:tcW w:w="464" w:type="dxa"/>
            <w:vMerge w:val="restart"/>
          </w:tcPr>
          <w:p w:rsidR="00636FAF" w:rsidRPr="00636FAF" w:rsidRDefault="00636FAF" w:rsidP="007A070E">
            <w:pPr>
              <w:jc w:val="center"/>
              <w:rPr>
                <w:rFonts w:asciiTheme="minorEastAsia" w:hAnsiTheme="minorEastAsia"/>
                <w:sz w:val="22"/>
              </w:rPr>
            </w:pPr>
            <w:r>
              <w:rPr>
                <w:rFonts w:asciiTheme="minorEastAsia" w:hAnsiTheme="minorEastAsia" w:hint="eastAsia"/>
                <w:sz w:val="22"/>
              </w:rPr>
              <w:t>４</w:t>
            </w:r>
            <w:r w:rsidRPr="00636FAF">
              <w:rPr>
                <w:rFonts w:asciiTheme="minorEastAsia" w:hAnsiTheme="minorEastAsia" w:hint="eastAsia"/>
                <w:sz w:val="22"/>
              </w:rPr>
              <w:t xml:space="preserve">　</w:t>
            </w: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 xml:space="preserve">発 注 </w:t>
            </w:r>
            <w:r w:rsidR="00353CED">
              <w:rPr>
                <w:rFonts w:asciiTheme="minorEastAsia" w:hAnsiTheme="minorEastAsia" w:hint="eastAsia"/>
                <w:sz w:val="22"/>
              </w:rPr>
              <w:t>者</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51"/>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契約件名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499"/>
        </w:trPr>
        <w:tc>
          <w:tcPr>
            <w:tcW w:w="464" w:type="dxa"/>
            <w:vMerge/>
          </w:tcPr>
          <w:p w:rsidR="00636FAF" w:rsidRPr="00636FAF" w:rsidRDefault="00636FAF" w:rsidP="007A070E">
            <w:pPr>
              <w:jc w:val="cente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契約金額</w:t>
            </w:r>
          </w:p>
        </w:tc>
        <w:tc>
          <w:tcPr>
            <w:tcW w:w="7655" w:type="dxa"/>
          </w:tcPr>
          <w:p w:rsidR="00636FAF" w:rsidRPr="00636FAF" w:rsidRDefault="00636FAF" w:rsidP="007A070E">
            <w:pPr>
              <w:jc w:val="center"/>
              <w:rPr>
                <w:rFonts w:asciiTheme="minorEastAsia" w:hAnsiTheme="minorEastAsia"/>
                <w:sz w:val="22"/>
              </w:rPr>
            </w:pPr>
          </w:p>
        </w:tc>
      </w:tr>
      <w:tr w:rsidR="00636FAF" w:rsidRPr="0069431D" w:rsidTr="00636FAF">
        <w:trPr>
          <w:trHeight w:val="563"/>
        </w:trPr>
        <w:tc>
          <w:tcPr>
            <w:tcW w:w="464" w:type="dxa"/>
            <w:vMerge/>
          </w:tcPr>
          <w:p w:rsidR="00636FAF" w:rsidRPr="00636FAF" w:rsidRDefault="00636FAF" w:rsidP="007A070E">
            <w:pPr>
              <w:rPr>
                <w:rFonts w:asciiTheme="minorEastAsia" w:hAnsiTheme="minorEastAsia"/>
                <w:sz w:val="22"/>
              </w:rPr>
            </w:pPr>
          </w:p>
        </w:tc>
        <w:tc>
          <w:tcPr>
            <w:tcW w:w="1374" w:type="dxa"/>
          </w:tcPr>
          <w:p w:rsidR="00636FAF" w:rsidRPr="00636FAF" w:rsidRDefault="00636FAF" w:rsidP="007A070E">
            <w:pPr>
              <w:rPr>
                <w:rFonts w:asciiTheme="minorEastAsia" w:hAnsiTheme="minorEastAsia"/>
                <w:sz w:val="22"/>
              </w:rPr>
            </w:pPr>
            <w:r w:rsidRPr="00636FAF">
              <w:rPr>
                <w:rFonts w:asciiTheme="minorEastAsia" w:hAnsiTheme="minorEastAsia" w:hint="eastAsia"/>
                <w:sz w:val="22"/>
              </w:rPr>
              <w:t>契約期間</w:t>
            </w:r>
          </w:p>
        </w:tc>
        <w:tc>
          <w:tcPr>
            <w:tcW w:w="7655" w:type="dxa"/>
          </w:tcPr>
          <w:p w:rsidR="00636FAF" w:rsidRPr="00636FAF" w:rsidRDefault="00636FAF" w:rsidP="007A070E">
            <w:pPr>
              <w:ind w:firstLineChars="400" w:firstLine="905"/>
              <w:rPr>
                <w:rFonts w:asciiTheme="minorEastAsia" w:hAnsiTheme="minorEastAsia"/>
                <w:sz w:val="22"/>
              </w:rPr>
            </w:pPr>
            <w:r w:rsidRPr="00636FAF">
              <w:rPr>
                <w:rFonts w:asciiTheme="minorEastAsia" w:hAnsiTheme="minorEastAsia" w:hint="eastAsia"/>
                <w:sz w:val="22"/>
              </w:rPr>
              <w:t>年　　　月　　　日　　　～　　　　　年　　　月　　　日</w:t>
            </w:r>
          </w:p>
        </w:tc>
      </w:tr>
    </w:tbl>
    <w:p w:rsidR="0035687D" w:rsidRDefault="0035687D" w:rsidP="0035687D">
      <w:pPr>
        <w:rPr>
          <w:rFonts w:asciiTheme="minorEastAsia" w:hAnsiTheme="minorEastAsia"/>
          <w:color w:val="000000" w:themeColor="text1"/>
          <w:szCs w:val="24"/>
        </w:rPr>
      </w:pPr>
      <w:r w:rsidRPr="0069431D">
        <w:rPr>
          <w:rFonts w:asciiTheme="minorEastAsia" w:hAnsiTheme="minorEastAsia" w:hint="eastAsia"/>
          <w:szCs w:val="24"/>
        </w:rPr>
        <w:t>※</w:t>
      </w:r>
      <w:r>
        <w:rPr>
          <w:rFonts w:asciiTheme="minorEastAsia" w:hAnsiTheme="minorEastAsia" w:hint="eastAsia"/>
          <w:color w:val="000000" w:themeColor="text1"/>
          <w:szCs w:val="24"/>
        </w:rPr>
        <w:t>地域公共交通の活性化及び再生に関する法律に基づく地域公共交通計画策定支援</w:t>
      </w:r>
      <w:r w:rsidRPr="00E47527">
        <w:rPr>
          <w:rFonts w:asciiTheme="minorEastAsia" w:hAnsiTheme="minorEastAsia" w:hint="eastAsia"/>
          <w:color w:val="000000" w:themeColor="text1"/>
          <w:szCs w:val="24"/>
        </w:rPr>
        <w:t>の</w:t>
      </w:r>
      <w:r>
        <w:rPr>
          <w:rFonts w:asciiTheme="minorEastAsia" w:hAnsiTheme="minorEastAsia" w:hint="eastAsia"/>
          <w:color w:val="000000" w:themeColor="text1"/>
          <w:szCs w:val="24"/>
        </w:rPr>
        <w:t>受託</w:t>
      </w:r>
      <w:r w:rsidRPr="00E47527">
        <w:rPr>
          <w:rFonts w:asciiTheme="minorEastAsia" w:hAnsiTheme="minorEastAsia" w:hint="eastAsia"/>
          <w:color w:val="000000" w:themeColor="text1"/>
          <w:szCs w:val="24"/>
        </w:rPr>
        <w:t>実績</w:t>
      </w:r>
      <w:r>
        <w:rPr>
          <w:rFonts w:asciiTheme="minorEastAsia" w:hAnsiTheme="minorEastAsia" w:hint="eastAsia"/>
          <w:color w:val="000000" w:themeColor="text1"/>
          <w:szCs w:val="24"/>
        </w:rPr>
        <w:t>（平成３０年度～令和４年度</w:t>
      </w:r>
      <w:r w:rsidRPr="00E47527">
        <w:rPr>
          <w:rFonts w:asciiTheme="minorEastAsia" w:hAnsiTheme="minorEastAsia" w:hint="eastAsia"/>
          <w:color w:val="000000" w:themeColor="text1"/>
          <w:szCs w:val="24"/>
        </w:rPr>
        <w:t>に</w:t>
      </w:r>
      <w:r>
        <w:rPr>
          <w:rFonts w:asciiTheme="minorEastAsia" w:hAnsiTheme="minorEastAsia" w:hint="eastAsia"/>
          <w:color w:val="000000" w:themeColor="text1"/>
          <w:szCs w:val="24"/>
        </w:rPr>
        <w:t>契約したもので</w:t>
      </w:r>
      <w:r w:rsidRPr="00E47527">
        <w:rPr>
          <w:rFonts w:asciiTheme="minorEastAsia" w:hAnsiTheme="minorEastAsia" w:hint="eastAsia"/>
          <w:color w:val="000000" w:themeColor="text1"/>
          <w:szCs w:val="24"/>
        </w:rPr>
        <w:t>、</w:t>
      </w:r>
      <w:r>
        <w:rPr>
          <w:rFonts w:asciiTheme="minorEastAsia" w:hAnsiTheme="minorEastAsia" w:hint="eastAsia"/>
          <w:color w:val="000000" w:themeColor="text1"/>
          <w:szCs w:val="24"/>
        </w:rPr>
        <w:t>既に履行を完了しているもの。）を記載し、内容が確認できる書類（契約書の写し等）を添付すること</w:t>
      </w:r>
      <w:r w:rsidRPr="00E47527">
        <w:rPr>
          <w:rFonts w:asciiTheme="minorEastAsia" w:hAnsiTheme="minorEastAsia" w:hint="eastAsia"/>
          <w:color w:val="000000" w:themeColor="text1"/>
          <w:szCs w:val="24"/>
        </w:rPr>
        <w:t>。</w:t>
      </w:r>
    </w:p>
    <w:p w:rsidR="0062661F" w:rsidRDefault="0062661F">
      <w:pPr>
        <w:rPr>
          <w:rFonts w:asciiTheme="minorEastAsia" w:hAnsiTheme="minorEastAsia"/>
          <w:szCs w:val="24"/>
        </w:rPr>
      </w:pPr>
      <w:r>
        <w:rPr>
          <w:rFonts w:asciiTheme="minorEastAsia" w:hAnsiTheme="minorEastAsia" w:hint="eastAsia"/>
          <w:szCs w:val="24"/>
        </w:rPr>
        <w:t xml:space="preserve">　</w:t>
      </w:r>
    </w:p>
    <w:sectPr w:rsidR="0062661F" w:rsidSect="00CB006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418" w:header="851" w:footer="992" w:gutter="0"/>
      <w:cols w:space="425"/>
      <w:docGrid w:type="linesAndChars" w:linePitch="40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1F2" w:rsidRDefault="00A771F2" w:rsidP="00A771F2">
      <w:r>
        <w:separator/>
      </w:r>
    </w:p>
  </w:endnote>
  <w:endnote w:type="continuationSeparator" w:id="0">
    <w:p w:rsidR="00A771F2" w:rsidRDefault="00A771F2"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1F2" w:rsidRDefault="00A771F2" w:rsidP="00A771F2">
      <w:r>
        <w:separator/>
      </w:r>
    </w:p>
  </w:footnote>
  <w:footnote w:type="continuationSeparator" w:id="0">
    <w:p w:rsidR="00A771F2" w:rsidRDefault="00A771F2" w:rsidP="00A77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DF" w:rsidRDefault="00082C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3"/>
  <w:drawingGridVerticalSpacing w:val="20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D7"/>
    <w:rsid w:val="0005386B"/>
    <w:rsid w:val="0008275E"/>
    <w:rsid w:val="00082CDF"/>
    <w:rsid w:val="000F6FF6"/>
    <w:rsid w:val="002255CF"/>
    <w:rsid w:val="00353CED"/>
    <w:rsid w:val="0035687D"/>
    <w:rsid w:val="00512DD7"/>
    <w:rsid w:val="005B5A9F"/>
    <w:rsid w:val="0062661F"/>
    <w:rsid w:val="00636FAF"/>
    <w:rsid w:val="006814D8"/>
    <w:rsid w:val="0069431D"/>
    <w:rsid w:val="006E3905"/>
    <w:rsid w:val="00790B60"/>
    <w:rsid w:val="00826B81"/>
    <w:rsid w:val="008E52DC"/>
    <w:rsid w:val="009C3248"/>
    <w:rsid w:val="00A771F2"/>
    <w:rsid w:val="00BC5454"/>
    <w:rsid w:val="00C84B12"/>
    <w:rsid w:val="00C93144"/>
    <w:rsid w:val="00CA6D0D"/>
    <w:rsid w:val="00CB006B"/>
    <w:rsid w:val="00D20C1B"/>
    <w:rsid w:val="00D56486"/>
    <w:rsid w:val="00E62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0F6F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6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2023-03-30T04:48:00Z</dcterms:created>
  <dcterms:modified xsi:type="dcterms:W3CDTF">2023-03-30T04:48:00Z</dcterms:modified>
</cp:coreProperties>
</file>